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line="240" w:lineRule="auto"/>
        <w:ind w:left="254" w:right="5061.496062992126" w:firstLine="5"/>
        <w:rPr>
          <w:rFonts w:ascii="Arial Narrow" w:cs="Arial Narrow" w:eastAsia="Arial Narrow" w:hAnsi="Arial Narrow"/>
          <w:sz w:val="42"/>
          <w:szCs w:val="42"/>
        </w:rPr>
      </w:pPr>
      <w:bookmarkStart w:colFirst="0" w:colLast="0" w:name="_k3gkfoxcbyl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line="240" w:lineRule="auto"/>
        <w:ind w:left="254" w:right="5061.496062992126" w:firstLine="5"/>
        <w:rPr>
          <w:rFonts w:ascii="Arial Narrow" w:cs="Arial Narrow" w:eastAsia="Arial Narrow" w:hAnsi="Arial Narrow"/>
          <w:sz w:val="42"/>
          <w:szCs w:val="42"/>
        </w:rPr>
      </w:pPr>
      <w:bookmarkStart w:colFirst="0" w:colLast="0" w:name="_j4hskt888ab1" w:id="1"/>
      <w:bookmarkEnd w:id="1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3057525</wp:posOffset>
            </wp:positionH>
            <wp:positionV relativeFrom="paragraph">
              <wp:posOffset>123825</wp:posOffset>
            </wp:positionV>
            <wp:extent cx="4115722" cy="4316489"/>
            <wp:effectExtent b="776351" l="848182" r="848182" t="776351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2003850">
                      <a:off x="0" y="0"/>
                      <a:ext cx="4115722" cy="43164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widowControl w:val="0"/>
        <w:spacing w:after="0" w:line="240" w:lineRule="auto"/>
        <w:ind w:left="254" w:right="5061.496062992126" w:firstLine="5"/>
        <w:rPr>
          <w:rFonts w:ascii="Arial Narrow" w:cs="Arial Narrow" w:eastAsia="Arial Narrow" w:hAnsi="Arial Narrow"/>
          <w:sz w:val="42"/>
          <w:szCs w:val="42"/>
        </w:rPr>
      </w:pPr>
      <w:bookmarkStart w:colFirst="0" w:colLast="0" w:name="_j24syy92hw5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widowControl w:val="0"/>
        <w:spacing w:after="0" w:line="240" w:lineRule="auto"/>
        <w:ind w:left="254" w:right="5061.496062992126" w:firstLine="5"/>
        <w:rPr>
          <w:rFonts w:ascii="Arial Narrow" w:cs="Arial Narrow" w:eastAsia="Arial Narrow" w:hAnsi="Arial Narrow"/>
          <w:sz w:val="42"/>
          <w:szCs w:val="42"/>
        </w:rPr>
      </w:pPr>
      <w:bookmarkStart w:colFirst="0" w:colLast="0" w:name="_wht95gxj25w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widowControl w:val="0"/>
        <w:spacing w:after="0" w:line="240" w:lineRule="auto"/>
        <w:ind w:left="254" w:right="5061.496062992126" w:firstLine="5"/>
        <w:rPr>
          <w:rFonts w:ascii="Arial Narrow" w:cs="Arial Narrow" w:eastAsia="Arial Narrow" w:hAnsi="Arial Narrow"/>
          <w:sz w:val="42"/>
          <w:szCs w:val="42"/>
        </w:rPr>
      </w:pPr>
      <w:bookmarkStart w:colFirst="0" w:colLast="0" w:name="_8utlpjsgglm5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widowControl w:val="0"/>
        <w:spacing w:after="0" w:line="240" w:lineRule="auto"/>
        <w:ind w:left="254" w:right="5061.496062992126" w:firstLine="5"/>
        <w:rPr>
          <w:rFonts w:ascii="Arial Narrow" w:cs="Arial Narrow" w:eastAsia="Arial Narrow" w:hAnsi="Arial Narrow"/>
          <w:sz w:val="42"/>
          <w:szCs w:val="42"/>
        </w:rPr>
      </w:pPr>
      <w:bookmarkStart w:colFirst="0" w:colLast="0" w:name="_5j7o0wi7mrn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widowControl w:val="0"/>
        <w:spacing w:after="0" w:line="240" w:lineRule="auto"/>
        <w:ind w:left="254" w:right="5061.496062992126" w:firstLine="5"/>
        <w:rPr>
          <w:rFonts w:ascii="Arial Narrow" w:cs="Arial Narrow" w:eastAsia="Arial Narrow" w:hAnsi="Arial Narrow"/>
          <w:b w:val="1"/>
          <w:sz w:val="44"/>
          <w:szCs w:val="44"/>
        </w:rPr>
      </w:pPr>
      <w:bookmarkStart w:colFirst="0" w:colLast="0" w:name="_5s2gueurl5ei" w:id="6"/>
      <w:bookmarkEnd w:id="6"/>
      <w:r w:rsidDel="00000000" w:rsidR="00000000" w:rsidRPr="00000000">
        <w:rPr>
          <w:rFonts w:ascii="Arial Narrow" w:cs="Arial Narrow" w:eastAsia="Arial Narrow" w:hAnsi="Arial Narrow"/>
          <w:b w:val="1"/>
          <w:sz w:val="44"/>
          <w:szCs w:val="44"/>
          <w:rtl w:val="0"/>
        </w:rPr>
        <w:t xml:space="preserve">PLANO DE UTILIZAÇÃO DE RECURSOS </w:t>
        <w:br w:type="textWrapping"/>
        <w:t xml:space="preserve">STARTUPS </w:t>
      </w:r>
    </w:p>
    <w:p w:rsidR="00000000" w:rsidDel="00000000" w:rsidP="00000000" w:rsidRDefault="00000000" w:rsidRPr="00000000" w14:paraId="00000008">
      <w:pPr>
        <w:pStyle w:val="Title"/>
        <w:keepNext w:val="0"/>
        <w:keepLines w:val="0"/>
        <w:widowControl w:val="0"/>
        <w:spacing w:after="0" w:line="240" w:lineRule="auto"/>
        <w:ind w:left="254" w:right="5061.496062992126" w:firstLine="5"/>
        <w:rPr>
          <w:rFonts w:ascii="Arial Narrow" w:cs="Arial Narrow" w:eastAsia="Arial Narrow" w:hAnsi="Arial Narrow"/>
          <w:sz w:val="42"/>
          <w:szCs w:val="42"/>
        </w:rPr>
      </w:pPr>
      <w:bookmarkStart w:colFirst="0" w:colLast="0" w:name="_w02peow498hb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keepNext w:val="0"/>
        <w:keepLines w:val="0"/>
        <w:widowControl w:val="0"/>
        <w:spacing w:after="0" w:line="240" w:lineRule="auto"/>
        <w:ind w:left="254" w:right="5061.496062992126" w:firstLine="5"/>
        <w:rPr>
          <w:rFonts w:ascii="Arial Narrow" w:cs="Arial Narrow" w:eastAsia="Arial Narrow" w:hAnsi="Arial Narrow"/>
          <w:sz w:val="42"/>
          <w:szCs w:val="42"/>
        </w:rPr>
      </w:pPr>
      <w:bookmarkStart w:colFirst="0" w:colLast="0" w:name="_fogs7p9lh1s9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keepNext w:val="0"/>
        <w:keepLines w:val="0"/>
        <w:widowControl w:val="0"/>
        <w:spacing w:after="0" w:line="240" w:lineRule="auto"/>
        <w:ind w:left="254" w:right="5061.496062992126" w:firstLine="5"/>
        <w:rPr>
          <w:rFonts w:ascii="Arial Narrow" w:cs="Arial Narrow" w:eastAsia="Arial Narrow" w:hAnsi="Arial Narrow"/>
        </w:rPr>
      </w:pPr>
      <w:bookmarkStart w:colFirst="0" w:colLast="0" w:name="_yqbatnlcv755" w:id="9"/>
      <w:bookmarkEnd w:id="9"/>
      <w:r w:rsidDel="00000000" w:rsidR="00000000" w:rsidRPr="00000000">
        <w:rPr>
          <w:rFonts w:ascii="Arial Narrow" w:cs="Arial Narrow" w:eastAsia="Arial Narrow" w:hAnsi="Arial Narrow"/>
          <w:sz w:val="42"/>
          <w:szCs w:val="42"/>
          <w:rtl w:val="0"/>
        </w:rPr>
        <w:t xml:space="preserve">NOME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firstLine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firstLine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firstLine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firstLine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firstLine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firstLine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firstLine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firstLine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firstLine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firstLine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firstLine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firstLine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firstLine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firstLine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firstLine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firstLine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firstLine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firstLine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firstLine="0"/>
        <w:jc w:val="left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firstLine="0"/>
        <w:jc w:val="left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firstLine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firstLine="0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PLANO DE UTILIZAÇÃO DE RECURSOS Nº XX / 202X</w:t>
      </w:r>
    </w:p>
    <w:p w:rsidR="00000000" w:rsidDel="00000000" w:rsidP="00000000" w:rsidRDefault="00000000" w:rsidRPr="00000000" w14:paraId="00000021">
      <w:pPr>
        <w:ind w:left="-141.73228346456688" w:firstLine="0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PROJETO PRIORITÁRIO: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40"/>
        </w:tabs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6096"/>
        <w:tblGridChange w:id="0">
          <w:tblGrid>
            <w:gridCol w:w="3964"/>
            <w:gridCol w:w="6096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1. DADOS DO PROGRAMA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PROGRAMA PRIORITÁRIO 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COORDENADORA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CNPJ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RESPONSÁVEL TÉCNICO </w:t>
              <w:br w:type="textWrapping"/>
              <w:t xml:space="preserve">(NOME E CPF)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tabs>
          <w:tab w:val="left" w:leader="none" w:pos="644"/>
        </w:tabs>
        <w:spacing w:line="234" w:lineRule="auto"/>
        <w:ind w:right="-40.8661417322827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100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45"/>
        <w:gridCol w:w="6105"/>
        <w:tblGridChange w:id="0">
          <w:tblGrid>
            <w:gridCol w:w="3945"/>
            <w:gridCol w:w="610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 . DADOS DO PROJETO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RAZÃO SOCIAL DA EXECUTORA 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NOME FANTASIA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CNPJ 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IDENTIFICAÇÃO DOS RESPONSÁVEIS </w:t>
              <w:br w:type="textWrapping"/>
              <w:t xml:space="preserve">(NOME E CPF)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RAZÃO SOCIAL E CNPJ DA INVESTIDORA  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FATO GERADOR 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[  ] Lei de informática;</w:t>
              <w:br w:type="textWrapping"/>
              <w:t xml:space="preserve">[  ] Dispensas de etapas de PPB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IDENTIFICAÇÃO DOS INVESTIDORES EXTERNO                        (RAZÃO SOCIAL, CNPJ OU CPF): </w:t>
              <w:br w:type="textWrapping"/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VALOR A SER INVESTIDO:</w:t>
              <w:br w:type="textWrapping"/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[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se houver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] 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[ identificação ] </w:t>
              <w:br w:type="textWrapping"/>
              <w:br w:type="textWrapping"/>
              <w:t xml:space="preserve">[R$ XXXX]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VALOR TOTAL DO PROJETO </w:t>
              <w:br w:type="textWrapping"/>
              <w:t xml:space="preserve">[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substituir para o termo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 “capitalização total”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se o projeto se enquadrar a essa natureza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br w:type="textWrapping"/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PERÍODO DE EXECUÇÃO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XX/XX/XXXX A XX/XX/XXXX</w:t>
            </w:r>
          </w:p>
        </w:tc>
      </w:tr>
    </w:tbl>
    <w:p w:rsidR="00000000" w:rsidDel="00000000" w:rsidP="00000000" w:rsidRDefault="00000000" w:rsidRPr="00000000" w14:paraId="00000044">
      <w:pPr>
        <w:spacing w:line="236" w:lineRule="auto"/>
        <w:ind w:left="260" w:right="26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36" w:lineRule="auto"/>
        <w:ind w:left="260" w:right="26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0"/>
        <w:gridCol w:w="6090"/>
        <w:tblGridChange w:id="0">
          <w:tblGrid>
            <w:gridCol w:w="3960"/>
            <w:gridCol w:w="6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. DESCRIÇÃO DO PROJETO [ Para Projetos de PD&amp;I]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Objetivo Geral: </w:t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Objetivos Específicos:</w:t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Metas:</w:t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Intensidade do Desafio Tecnológico :</w:t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Descrever qual é o tipo de desafio tecnológico a ser enquadrado pelo projeto, indicando em que medida este desafio demanda a realização de atividades de pesquisa básica/aplicada ou se trata da utilização de tecnologias ou conhecimentos existentes para a melhoria significativa de performance de produtos, processos ou serviços:</w:t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[Máximo de 750 caracteres]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Grau de Novidade:</w:t>
              <w:br w:type="textWrapping"/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Indique se a inovação é de:</w:t>
              <w:br w:type="textWrapping"/>
              <w:t xml:space="preserve">(  ) produtos</w:t>
              <w:br w:type="textWrapping"/>
              <w:t xml:space="preserve">(  ) processos </w:t>
              <w:br w:type="textWrapping"/>
              <w:t xml:space="preserve">(  ) serviços </w:t>
              <w:br w:type="textWrapping"/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Indique se a inovação tecnológica também leva a inovação no processo de negócio:</w:t>
              <w:br w:type="textWrapping"/>
              <w:t xml:space="preserve">(  ) Produção de bens e serviços </w:t>
              <w:br w:type="textWrapping"/>
              <w:t xml:space="preserve">(  ) Distribuição e logística</w:t>
              <w:br w:type="textWrapping"/>
              <w:t xml:space="preserve">(  ) Marketing e vendas </w:t>
              <w:br w:type="textWrapping"/>
              <w:t xml:space="preserve">(  ) Sistemas de informação e comunicação </w:t>
              <w:br w:type="textWrapping"/>
              <w:t xml:space="preserve">(  ) Administração e Gestão </w:t>
              <w:br w:type="textWrapping"/>
              <w:t xml:space="preserve">(  ) Desenvolvimento do produto e do processo de negócio 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Maturidade Tecnológica - TRL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( Technology Readness Level)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Nível de prontidão atual:</w:t>
              <w:br w:type="textWrapping"/>
              <w:t xml:space="preserve">Nível de prontidão preterido: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Necessidade de Mercado:</w:t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[informar apenas se a solução já apresenta maturidade suficiente]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Classificação de Impacto da Demanda:</w:t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) Demanda com impacto potencial na Amazônia Ocidental/Amapá ou em outra região do Brasil.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) Demanda com impacto potencial no mercado brasileiro como um todo; </w:t>
              <w:br w:type="textWrapping"/>
              <w:t xml:space="preserve">(  ) Demanda com impacto potencial no mercado internacional; </w:t>
              <w:br w:type="textWrapping"/>
              <w:t xml:space="preserve">(  ) Demanda indefinida em função do caráter disruptivo.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Aderência às Áreas Temáticas (Resolução/CAPDA N° 09/2019) :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RESULTADOS ESPERADOS 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[listar os resultados planejados]:</w:t>
              <w:br w:type="textWrapping"/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COMPROMISSO COM O DESENVOLVIMENTO REGIONAL 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[ Elencar os impactos sociais, econômicos e infraestruturais do projeto e identificar a região onde será executado] </w:t>
              <w:br w:type="textWrapping"/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VÍNCULO COM O PLANO DE TRABALHO 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[ Elencar a relação dos objetivos específicos e metas do projeto com o que o foi estabelecido no Plano de Trabalho da Coordenadora do Programa Prioritário] </w:t>
            </w:r>
          </w:p>
        </w:tc>
      </w:tr>
    </w:tbl>
    <w:p w:rsidR="00000000" w:rsidDel="00000000" w:rsidP="00000000" w:rsidRDefault="00000000" w:rsidRPr="00000000" w14:paraId="00000063">
      <w:pPr>
        <w:spacing w:line="236" w:lineRule="auto"/>
        <w:ind w:left="0" w:right="266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1965"/>
        <w:gridCol w:w="1425"/>
        <w:gridCol w:w="1695"/>
        <w:gridCol w:w="3120"/>
        <w:tblGridChange w:id="0">
          <w:tblGrid>
            <w:gridCol w:w="1860"/>
            <w:gridCol w:w="1965"/>
            <w:gridCol w:w="1425"/>
            <w:gridCol w:w="1695"/>
            <w:gridCol w:w="312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4. ATIVIDADES PREVISTAS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4.1 [IDENTIFICAÇÃO DA ATIVIDADE]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DESCRIÇÃO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Relatar/delimitar o que será executado.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DISPÊNDIOS PREVISTOS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VALOR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CO EXECUTORA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EXECUTORA 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COORDENADORA 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Programa de Computador ou Equipamentos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     EXEMPLO R$10.000,00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firstLine="0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NÃO PREENCHER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ind w:left="0" w:firstLine="0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NÃO PREENCHER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Implantação ou Modernização de Laboratório de P&amp;D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Recursos Humanos Diretos e Indiretos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Serviços Técnicos de Terceiros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Materiais de Consumo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Outros correlatos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Custos Incorridos e Constituição de Reserva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não preencher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RECURSOS HUMANOS 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CPF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FORMAÇÃO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DESCRIÇÕES DAS ATRIBUIÇÕES 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[NOME]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spacing w:line="236" w:lineRule="auto"/>
        <w:ind w:left="260" w:right="266" w:firstLine="0"/>
        <w:jc w:val="center"/>
        <w:rPr>
          <w:rFonts w:ascii="Arial Narrow" w:cs="Arial Narrow" w:eastAsia="Arial Narrow" w:hAnsi="Arial Narrow"/>
          <w:b w:val="1"/>
          <w:highlight w:val="yell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rFonts w:ascii="Arial Narrow" w:cs="Arial Narrow" w:eastAsia="Arial Narrow" w:hAnsi="Arial Narrow"/>
          <w:b w:val="1"/>
          <w:highlight w:val="yellow"/>
          <w:rtl w:val="0"/>
        </w:rPr>
        <w:t xml:space="preserve">[REPETIR PARA AS OUTRAS ATIVIDADES PREVISTAS] </w:t>
      </w:r>
    </w:p>
    <w:p w:rsidR="00000000" w:rsidDel="00000000" w:rsidP="00000000" w:rsidRDefault="00000000" w:rsidRPr="00000000" w14:paraId="000000B1">
      <w:pPr>
        <w:spacing w:line="236" w:lineRule="auto"/>
        <w:ind w:left="260" w:right="26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36" w:lineRule="auto"/>
        <w:ind w:left="260" w:right="26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highlight w:val="yellow"/>
          <w:rtl w:val="0"/>
        </w:rPr>
        <w:t xml:space="preserve">IMPORTANTE!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Em caso de projetos que envolvam startups, apresentar as atividades executadas pela Aceleradora ou Incubadora que estará acompanhando o projeto, assim como sua identificação (razão social e CNPJ), nos mesmos moldes apresentados acima,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u w:val="single"/>
          <w:rtl w:val="0"/>
        </w:rPr>
        <w:t xml:space="preserve">incluindo a rede de mentoria.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36" w:lineRule="auto"/>
        <w:ind w:left="260" w:right="26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Os dispêndios relacionados a essa atividade devem ser enquadrados como serviços técnicos de terceiros:</w:t>
      </w:r>
    </w:p>
    <w:p w:rsidR="00000000" w:rsidDel="00000000" w:rsidP="00000000" w:rsidRDefault="00000000" w:rsidRPr="00000000" w14:paraId="000000B4">
      <w:pPr>
        <w:spacing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B5">
      <w:pPr>
        <w:spacing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45"/>
        <w:gridCol w:w="2010"/>
        <w:gridCol w:w="2445"/>
        <w:gridCol w:w="2610"/>
        <w:tblGridChange w:id="0">
          <w:tblGrid>
            <w:gridCol w:w="2745"/>
            <w:gridCol w:w="2010"/>
            <w:gridCol w:w="2445"/>
            <w:gridCol w:w="261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4.1 [IDENTIFICAÇÃO DA ATIVIDADE]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DESCRIÇÃO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Razão Social da Aceleradora ou da Incubadora </w:t>
              <w:br w:type="textWrapping"/>
              <w:br w:type="textWrapping"/>
              <w:t xml:space="preserve">CNPJ 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PERÍODO DE EXECUÇÃO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XX/XX/XXXX A XX/XX/XXXX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DISPÊNDIOS PREVISTOS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VALOR (R$)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EXECUTORA 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COORDENADORA 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Serviços Técnicos de Terceiros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REDE DE MENTORIA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CPF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FORMAÇÃO 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EXPERTISES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[NOME]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spacing w:line="236" w:lineRule="auto"/>
        <w:ind w:left="260" w:right="266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6"/>
        <w:tblW w:w="98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5"/>
        <w:gridCol w:w="660"/>
        <w:gridCol w:w="585"/>
        <w:gridCol w:w="795"/>
        <w:gridCol w:w="1815"/>
        <w:gridCol w:w="1050"/>
        <w:gridCol w:w="2025"/>
        <w:gridCol w:w="1440"/>
        <w:tblGridChange w:id="0">
          <w:tblGrid>
            <w:gridCol w:w="1455"/>
            <w:gridCol w:w="660"/>
            <w:gridCol w:w="585"/>
            <w:gridCol w:w="795"/>
            <w:gridCol w:w="1815"/>
            <w:gridCol w:w="1050"/>
            <w:gridCol w:w="2025"/>
            <w:gridCol w:w="144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5. DISPÊNDIOS DO PROJETO   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DISPÊNDIOS TOTAIS PREVISTOS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VALOR (R$)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 EXECUTORA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COORDENADORA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TOTAL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Programa de Computador ou Equipamentos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Implantação ou Modernização de Laboratório de P&amp;D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Recursos Humanos Diretos e Indiretos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Serviços Técnicos de Terceiros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Limite de 20%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Marketing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Materiais de Consumo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Outros correlatos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Limite de 20%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Custos Incorridos e Constituição de Reserva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100%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13B">
      <w:pPr>
        <w:spacing w:line="236" w:lineRule="auto"/>
        <w:ind w:left="260" w:right="266" w:firstLine="0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36" w:lineRule="auto"/>
        <w:ind w:left="260" w:right="26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36" w:lineRule="auto"/>
        <w:ind w:left="260" w:right="26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36" w:lineRule="auto"/>
        <w:ind w:left="260" w:right="26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36" w:lineRule="auto"/>
        <w:ind w:left="260" w:right="266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1410"/>
        <w:gridCol w:w="1770"/>
        <w:gridCol w:w="1050"/>
        <w:gridCol w:w="1410"/>
        <w:gridCol w:w="960"/>
        <w:gridCol w:w="2115"/>
        <w:tblGridChange w:id="0">
          <w:tblGrid>
            <w:gridCol w:w="1335"/>
            <w:gridCol w:w="1410"/>
            <w:gridCol w:w="1770"/>
            <w:gridCol w:w="1050"/>
            <w:gridCol w:w="1410"/>
            <w:gridCol w:w="960"/>
            <w:gridCol w:w="211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6. RECURSOS HUMANOS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FORMAÇÃO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EXPERTISES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HORAS A SEREM TRABALHADA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VALOR A SER PAGO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ind w:left="0" w:firstLine="0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[Nome]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à definir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36" w:lineRule="auto"/>
        <w:ind w:left="0" w:right="266" w:firstLine="0"/>
        <w:jc w:val="left"/>
        <w:rPr>
          <w:rFonts w:ascii="Arial Narrow" w:cs="Arial Narrow" w:eastAsia="Arial Narrow" w:hAnsi="Arial Narrow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4" w:w="11909" w:orient="portrait"/>
          <w:pgMar w:bottom="1440" w:top="1440" w:left="1440" w:right="1440" w:header="1984.2519685039372" w:footer="56.6929133858267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36" w:lineRule="auto"/>
        <w:ind w:left="0" w:right="266" w:firstLine="0"/>
        <w:jc w:val="left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550.0" w:type="dxa"/>
        <w:jc w:val="left"/>
        <w:tblInd w:w="-7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95"/>
        <w:gridCol w:w="660"/>
        <w:gridCol w:w="615"/>
        <w:gridCol w:w="705"/>
        <w:gridCol w:w="750"/>
        <w:gridCol w:w="750"/>
        <w:gridCol w:w="720"/>
        <w:gridCol w:w="690"/>
        <w:gridCol w:w="720"/>
        <w:gridCol w:w="735"/>
        <w:gridCol w:w="705"/>
        <w:gridCol w:w="780"/>
        <w:gridCol w:w="825"/>
        <w:tblGridChange w:id="0">
          <w:tblGrid>
            <w:gridCol w:w="5895"/>
            <w:gridCol w:w="660"/>
            <w:gridCol w:w="615"/>
            <w:gridCol w:w="705"/>
            <w:gridCol w:w="750"/>
            <w:gridCol w:w="750"/>
            <w:gridCol w:w="720"/>
            <w:gridCol w:w="690"/>
            <w:gridCol w:w="720"/>
            <w:gridCol w:w="735"/>
            <w:gridCol w:w="705"/>
            <w:gridCol w:w="780"/>
            <w:gridCol w:w="82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7. CRONOGRAMA DE EXECUÇÃO FÍSICA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ATIVIDADES 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202X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M.12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1. [Título da Atividade]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2. [Título da Atividade]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3. [Título da Atividade]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4. [Título da Atividade]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1">
      <w:pPr>
        <w:spacing w:line="236" w:lineRule="auto"/>
        <w:ind w:left="0" w:right="266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595.0" w:type="dxa"/>
        <w:jc w:val="left"/>
        <w:tblInd w:w="-5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5"/>
        <w:gridCol w:w="660"/>
        <w:gridCol w:w="735"/>
        <w:gridCol w:w="720"/>
        <w:gridCol w:w="405"/>
        <w:gridCol w:w="660"/>
        <w:gridCol w:w="660"/>
        <w:gridCol w:w="645"/>
        <w:gridCol w:w="705"/>
        <w:gridCol w:w="690"/>
        <w:gridCol w:w="720"/>
        <w:gridCol w:w="780"/>
        <w:gridCol w:w="630"/>
        <w:gridCol w:w="705"/>
        <w:gridCol w:w="690"/>
        <w:gridCol w:w="660"/>
        <w:gridCol w:w="660"/>
        <w:gridCol w:w="615"/>
        <w:tblGridChange w:id="0">
          <w:tblGrid>
            <w:gridCol w:w="3255"/>
            <w:gridCol w:w="660"/>
            <w:gridCol w:w="735"/>
            <w:gridCol w:w="720"/>
            <w:gridCol w:w="405"/>
            <w:gridCol w:w="660"/>
            <w:gridCol w:w="660"/>
            <w:gridCol w:w="645"/>
            <w:gridCol w:w="705"/>
            <w:gridCol w:w="690"/>
            <w:gridCol w:w="720"/>
            <w:gridCol w:w="780"/>
            <w:gridCol w:w="630"/>
            <w:gridCol w:w="705"/>
            <w:gridCol w:w="690"/>
            <w:gridCol w:w="660"/>
            <w:gridCol w:w="660"/>
            <w:gridCol w:w="61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1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8. CRONOGRAMA DE EXECUÇÃO FINANCEIRA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ATIVIDADES 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202X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202Y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M.12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M.13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M.14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M.14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M.16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1. [Título da Atividade]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R$20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R$20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R$20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2. [Título da Atividade]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3. [Título da Atividade]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4. [Título da Atividade]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A">
      <w:pPr>
        <w:tabs>
          <w:tab w:val="left" w:leader="none" w:pos="960"/>
        </w:tabs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tabs>
          <w:tab w:val="left" w:leader="none" w:pos="960"/>
        </w:tabs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tabs>
          <w:tab w:val="left" w:leader="none" w:pos="960"/>
        </w:tabs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9. JUSTIFICATIVA DE RUBRICA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numPr>
                <w:ilvl w:val="0"/>
                <w:numId w:val="1"/>
              </w:numPr>
              <w:spacing w:line="236" w:lineRule="auto"/>
              <w:ind w:left="1440" w:right="266" w:hanging="360"/>
              <w:jc w:val="both"/>
              <w:rPr>
                <w:rFonts w:ascii="Arial Narrow" w:cs="Arial Narrow" w:eastAsia="Arial Narrow" w:hAnsi="Arial Narrow"/>
                <w:sz w:val="23.992910385131836"/>
                <w:szCs w:val="23.9929103851318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programas de computador, máquinas, equipamentos, aparelhos e instrumentos, seus acessórios, sobressalentes e ferramentas, assim como serviços de instalação dessas máquinas e equipamentos, utilizados na execução do projeto; </w:t>
            </w:r>
          </w:p>
          <w:p w:rsidR="00000000" w:rsidDel="00000000" w:rsidP="00000000" w:rsidRDefault="00000000" w:rsidRPr="00000000" w14:paraId="000002F2">
            <w:pPr>
              <w:spacing w:line="236" w:lineRule="auto"/>
              <w:ind w:right="266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48"/>
              <w:gridCol w:w="548"/>
              <w:gridCol w:w="548"/>
              <w:gridCol w:w="548"/>
              <w:gridCol w:w="548"/>
              <w:gridCol w:w="548"/>
              <w:tblGridChange w:id="0">
                <w:tblGrid>
                  <w:gridCol w:w="548"/>
                  <w:gridCol w:w="548"/>
                  <w:gridCol w:w="548"/>
                  <w:gridCol w:w="548"/>
                  <w:gridCol w:w="548"/>
                  <w:gridCol w:w="54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3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Descrição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4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Justificativa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5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Meta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6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Qtde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7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Valor Uni.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8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Valor 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0B">
            <w:pPr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aquisição, implantação, ampliação ou modernização de infraestrutura física e de laboratórios de pesquisa, desenvolvimento e inovação e ICTs</w:t>
            </w:r>
          </w:p>
          <w:p w:rsidR="00000000" w:rsidDel="00000000" w:rsidP="00000000" w:rsidRDefault="00000000" w:rsidRPr="00000000" w14:paraId="0000030D">
            <w:pPr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48"/>
              <w:gridCol w:w="548"/>
              <w:gridCol w:w="548"/>
              <w:gridCol w:w="548"/>
              <w:gridCol w:w="548"/>
              <w:gridCol w:w="548"/>
              <w:tblGridChange w:id="0">
                <w:tblGrid>
                  <w:gridCol w:w="548"/>
                  <w:gridCol w:w="548"/>
                  <w:gridCol w:w="548"/>
                  <w:gridCol w:w="548"/>
                  <w:gridCol w:w="548"/>
                  <w:gridCol w:w="54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E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Descrição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F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Justificativa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0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Meta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1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Qtde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2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Valor Uni.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3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Valor 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26">
            <w:pPr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spacing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Marketing </w:t>
            </w:r>
          </w:p>
          <w:p w:rsidR="00000000" w:rsidDel="00000000" w:rsidP="00000000" w:rsidRDefault="00000000" w:rsidRPr="00000000" w14:paraId="0000032D">
            <w:pPr>
              <w:spacing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48"/>
              <w:gridCol w:w="548"/>
              <w:gridCol w:w="548"/>
              <w:gridCol w:w="548"/>
              <w:gridCol w:w="548"/>
              <w:gridCol w:w="548"/>
              <w:tblGridChange w:id="0">
                <w:tblGrid>
                  <w:gridCol w:w="548"/>
                  <w:gridCol w:w="548"/>
                  <w:gridCol w:w="548"/>
                  <w:gridCol w:w="548"/>
                  <w:gridCol w:w="548"/>
                  <w:gridCol w:w="54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E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Descrição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F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Justificativa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0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Meta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1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Qtde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2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Valor Uni.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3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Valor 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rtl w:val="0"/>
                    </w:rPr>
                    <w:t xml:space="preserve">não se aplica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46">
            <w:pPr>
              <w:spacing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Serviços de Terceiros </w:t>
            </w:r>
          </w:p>
          <w:p w:rsidR="00000000" w:rsidDel="00000000" w:rsidP="00000000" w:rsidRDefault="00000000" w:rsidRPr="00000000" w14:paraId="00000348">
            <w:pPr>
              <w:spacing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48"/>
              <w:gridCol w:w="548"/>
              <w:gridCol w:w="548"/>
              <w:gridCol w:w="548"/>
              <w:gridCol w:w="548"/>
              <w:gridCol w:w="548"/>
              <w:tblGridChange w:id="0">
                <w:tblGrid>
                  <w:gridCol w:w="548"/>
                  <w:gridCol w:w="548"/>
                  <w:gridCol w:w="548"/>
                  <w:gridCol w:w="548"/>
                  <w:gridCol w:w="548"/>
                  <w:gridCol w:w="54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9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Descrição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A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Justificativa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B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Meta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C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Qtde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D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Valor Uni.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E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Valor 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61">
            <w:pPr>
              <w:spacing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Recursos Humanos Indireto </w:t>
            </w:r>
          </w:p>
          <w:p w:rsidR="00000000" w:rsidDel="00000000" w:rsidP="00000000" w:rsidRDefault="00000000" w:rsidRPr="00000000" w14:paraId="00000363">
            <w:pPr>
              <w:spacing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48"/>
              <w:gridCol w:w="548"/>
              <w:gridCol w:w="548"/>
              <w:gridCol w:w="548"/>
              <w:gridCol w:w="548"/>
              <w:gridCol w:w="548"/>
              <w:tblGridChange w:id="0">
                <w:tblGrid>
                  <w:gridCol w:w="548"/>
                  <w:gridCol w:w="548"/>
                  <w:gridCol w:w="548"/>
                  <w:gridCol w:w="548"/>
                  <w:gridCol w:w="548"/>
                  <w:gridCol w:w="54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64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Descrição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65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Justificativa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66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Meta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67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Qtde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68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Valor Uni.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69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Valor 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6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6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6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6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6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6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7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7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7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7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7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7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7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7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7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7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7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7C">
            <w:pPr>
              <w:spacing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Recursos Humanos Direto </w:t>
            </w:r>
          </w:p>
          <w:p w:rsidR="00000000" w:rsidDel="00000000" w:rsidP="00000000" w:rsidRDefault="00000000" w:rsidRPr="00000000" w14:paraId="0000037E">
            <w:pPr>
              <w:spacing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48"/>
              <w:gridCol w:w="548"/>
              <w:gridCol w:w="548"/>
              <w:gridCol w:w="548"/>
              <w:gridCol w:w="548"/>
              <w:gridCol w:w="548"/>
              <w:tblGridChange w:id="0">
                <w:tblGrid>
                  <w:gridCol w:w="548"/>
                  <w:gridCol w:w="548"/>
                  <w:gridCol w:w="548"/>
                  <w:gridCol w:w="548"/>
                  <w:gridCol w:w="548"/>
                  <w:gridCol w:w="54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7F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Descrição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80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Justificativa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81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Meta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82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Qtde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83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Valor Uni.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84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Valor 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8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8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8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8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8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8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8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8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8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8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8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9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9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9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9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9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9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9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spacing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Outros Correlatos (treinamentos e aquisição de livros e periódicos técnicos, aluguel, rateio, diárias, hospedagem)</w:t>
            </w:r>
          </w:p>
          <w:p w:rsidR="00000000" w:rsidDel="00000000" w:rsidP="00000000" w:rsidRDefault="00000000" w:rsidRPr="00000000" w14:paraId="00000399">
            <w:pPr>
              <w:spacing w:line="240" w:lineRule="auto"/>
              <w:ind w:left="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3288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48"/>
              <w:gridCol w:w="548"/>
              <w:gridCol w:w="548"/>
              <w:gridCol w:w="548"/>
              <w:gridCol w:w="548"/>
              <w:gridCol w:w="548"/>
              <w:tblGridChange w:id="0">
                <w:tblGrid>
                  <w:gridCol w:w="548"/>
                  <w:gridCol w:w="548"/>
                  <w:gridCol w:w="548"/>
                  <w:gridCol w:w="548"/>
                  <w:gridCol w:w="548"/>
                  <w:gridCol w:w="54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9A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Descrição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9B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Justificativa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9C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Meta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9D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Qtde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9E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Valor Uni.</w:t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9F">
                  <w:pPr>
                    <w:widowControl w:val="0"/>
                    <w:spacing w:line="240" w:lineRule="auto"/>
                    <w:jc w:val="center"/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9.992910385131836"/>
                      <w:szCs w:val="19.992910385131836"/>
                      <w:highlight w:val="white"/>
                      <w:rtl w:val="0"/>
                    </w:rPr>
                    <w:t xml:space="preserve">Valor 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A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A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A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A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A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A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A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A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A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A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A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A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A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A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A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A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B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B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2">
            <w:pPr>
              <w:spacing w:line="240" w:lineRule="auto"/>
              <w:ind w:left="0" w:firstLine="0"/>
              <w:rPr>
                <w:rFonts w:ascii="Arial Narrow" w:cs="Arial Narrow" w:eastAsia="Arial Narrow" w:hAnsi="Arial Narrow"/>
                <w:b w:val="1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6">
      <w:pPr>
        <w:tabs>
          <w:tab w:val="left" w:leader="none" w:pos="960"/>
        </w:tabs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tabs>
          <w:tab w:val="left" w:leader="none" w:pos="960"/>
        </w:tabs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tabs>
          <w:tab w:val="left" w:leader="none" w:pos="960"/>
        </w:tabs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tabs>
          <w:tab w:val="left" w:leader="none" w:pos="960"/>
        </w:tabs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tabs>
          <w:tab w:val="left" w:leader="none" w:pos="960"/>
        </w:tabs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spacing w:after="160" w:line="259" w:lineRule="auto"/>
        <w:ind w:left="72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3920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5"/>
        <w:gridCol w:w="4125"/>
        <w:gridCol w:w="6345"/>
        <w:gridCol w:w="2175"/>
        <w:tblGridChange w:id="0">
          <w:tblGrid>
            <w:gridCol w:w="1275"/>
            <w:gridCol w:w="4125"/>
            <w:gridCol w:w="6345"/>
            <w:gridCol w:w="2175"/>
          </w:tblGrid>
        </w:tblGridChange>
      </w:tblGrid>
      <w:tr>
        <w:trPr>
          <w:cantSplit w:val="0"/>
          <w:trHeight w:val="21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BC">
            <w:pPr>
              <w:spacing w:after="160" w:line="259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10. Cronograma de Repasse Financeiro Previsto e de Metas (R$) </w:t>
            </w:r>
          </w:p>
        </w:tc>
      </w:tr>
      <w:tr>
        <w:trPr>
          <w:cantSplit w:val="0"/>
          <w:trHeight w:val="454.38476562499994" w:hRule="atLeast"/>
          <w:tblHeader w:val="0"/>
        </w:trPr>
        <w:tc>
          <w:tcPr>
            <w:vMerge w:val="restart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PARCELA</w:t>
            </w:r>
          </w:p>
        </w:tc>
        <w:tc>
          <w:tcPr>
            <w:gridSpan w:val="3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PREVISÃO DE APORTE NO PROJETO (R$)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widowControl w:val="0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PREVISÃO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VALOR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C9">
            <w:pPr>
              <w:spacing w:after="0"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Assinatura do convênio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CA">
            <w:pPr>
              <w:spacing w:after="0"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CB">
            <w:pPr>
              <w:spacing w:after="0"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CD">
            <w:pPr>
              <w:spacing w:after="0"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30 dias após aprovação da Coordenadora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CE">
            <w:pPr>
              <w:spacing w:after="0"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CF">
            <w:pPr>
              <w:spacing w:after="0"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1">
            <w:pPr>
              <w:spacing w:after="0"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60 dias após aprovação da Coordenadora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2">
            <w:pPr>
              <w:spacing w:after="0"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3">
            <w:pPr>
              <w:spacing w:after="0"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5">
            <w:pPr>
              <w:spacing w:after="0"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90 dias após aprovação da Coordenadora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6">
            <w:pPr>
              <w:spacing w:after="0"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7">
            <w:pPr>
              <w:spacing w:after="0"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9">
            <w:pPr>
              <w:spacing w:after="0"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120 dias após aprovação da Coordenadora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A">
            <w:pPr>
              <w:spacing w:after="0"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B">
            <w:pPr>
              <w:spacing w:after="0"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E">
            <w:pPr>
              <w:spacing w:after="0"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F">
            <w:pPr>
              <w:spacing w:after="0"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0">
      <w:pPr>
        <w:tabs>
          <w:tab w:val="left" w:leader="none" w:pos="960"/>
        </w:tabs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025.0" w:type="dxa"/>
        <w:jc w:val="left"/>
        <w:tblInd w:w="-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3480"/>
        <w:gridCol w:w="3480"/>
        <w:gridCol w:w="3480"/>
        <w:tblGridChange w:id="0">
          <w:tblGrid>
            <w:gridCol w:w="3585"/>
            <w:gridCol w:w="3480"/>
            <w:gridCol w:w="3480"/>
            <w:gridCol w:w="34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11. PARECER CONCLUSIVO DA COORDENADORA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Avaliar o projeto no escopo do Programa Prioritário em que está inserido. A Coordenadora, em caso de submissão do projeto à Suframa, deve avaliar e atestar o enquadramento de todos os itens mencionados anteriormente. </w:t>
              <w:br w:type="textWrapping"/>
              <w:br w:type="textWrapping"/>
              <w:t xml:space="preserve">O documento modelo deve ser o que melhor atende a Instituição Coordenadora, desde que haja conclusão que o projeto cumpre todos os requisitos obrigatórios em que deve ser submetido em PUR e cumpra com o alinhamento ao Plano de Trabalho e as áreas temáticas do Programa Prioritário. </w:t>
              <w:br w:type="textWrapping"/>
              <w:br w:type="textWrapping"/>
              <w:t xml:space="preserve">Quando o projeto em referência se tratar de uma execução por startups, a Instituição Coordenadora deve apresentar junto ao parecer conclusivo do projeto a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u w:val="single"/>
                <w:rtl w:val="0"/>
              </w:rPr>
              <w:t xml:space="preserve">homologação aos critérios de que trata o inciso II, art.2° da Portaria n°2145, de 2018.</w:t>
            </w:r>
          </w:p>
        </w:tc>
      </w:tr>
    </w:tbl>
    <w:p w:rsidR="00000000" w:rsidDel="00000000" w:rsidP="00000000" w:rsidRDefault="00000000" w:rsidRPr="00000000" w14:paraId="000003E9">
      <w:pPr>
        <w:tabs>
          <w:tab w:val="left" w:leader="none" w:pos="960"/>
        </w:tabs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spacing w:line="20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spacing w:line="20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spacing w:line="20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Manaus, ___ de ________________________ de 202_.</w:t>
      </w:r>
    </w:p>
    <w:p w:rsidR="00000000" w:rsidDel="00000000" w:rsidP="00000000" w:rsidRDefault="00000000" w:rsidRPr="00000000" w14:paraId="000003ED">
      <w:pPr>
        <w:spacing w:line="20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spacing w:line="20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</w:p>
    <w:p w:rsidR="00000000" w:rsidDel="00000000" w:rsidP="00000000" w:rsidRDefault="00000000" w:rsidRPr="00000000" w14:paraId="000003EF">
      <w:pPr>
        <w:spacing w:line="20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Instituição Coordenadora: ______________________________________</w:t>
      </w:r>
    </w:p>
    <w:p w:rsidR="00000000" w:rsidDel="00000000" w:rsidP="00000000" w:rsidRDefault="00000000" w:rsidRPr="00000000" w14:paraId="000003F0">
      <w:pPr>
        <w:spacing w:line="20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spacing w:line="20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spacing w:line="20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Instituição Executora: _____________________________________</w:t>
      </w:r>
    </w:p>
    <w:p w:rsidR="00000000" w:rsidDel="00000000" w:rsidP="00000000" w:rsidRDefault="00000000" w:rsidRPr="00000000" w14:paraId="000003F3">
      <w:pPr>
        <w:spacing w:line="20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spacing w:line="20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</w:p>
    <w:p w:rsidR="00000000" w:rsidDel="00000000" w:rsidP="00000000" w:rsidRDefault="00000000" w:rsidRPr="00000000" w14:paraId="000003F5">
      <w:pPr>
        <w:spacing w:line="20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Interveniente: _________________________________</w:t>
      </w:r>
    </w:p>
    <w:p w:rsidR="00000000" w:rsidDel="00000000" w:rsidP="00000000" w:rsidRDefault="00000000" w:rsidRPr="00000000" w14:paraId="000003F6">
      <w:pPr>
        <w:spacing w:line="20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spacing w:line="20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spacing w:line="20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Responsável pelo projeto: ___________________________________________</w:t>
      </w:r>
    </w:p>
    <w:p w:rsidR="00000000" w:rsidDel="00000000" w:rsidP="00000000" w:rsidRDefault="00000000" w:rsidRPr="00000000" w14:paraId="000003F9">
      <w:pPr>
        <w:tabs>
          <w:tab w:val="left" w:leader="none" w:pos="960"/>
        </w:tabs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tabs>
          <w:tab w:val="left" w:leader="none" w:pos="960"/>
        </w:tabs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tabs>
          <w:tab w:val="left" w:leader="none" w:pos="960"/>
        </w:tabs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spacing w:line="20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footerReference r:id="rId11" w:type="default"/>
      <w:type w:val="nextPage"/>
      <w:pgSz w:h="11909" w:w="16834" w:orient="landscape"/>
      <w:pgMar w:bottom="1440.0000000000002" w:top="1440.0000000000002" w:left="1440.0000000000002" w:right="1440.0000000000002" w:header="1984.2519685039372" w:footer="56.6929133858267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E">
    <w:pPr>
      <w:pageBreakBefore w:val="0"/>
      <w:ind w:left="-1440" w:hanging="3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-447674</wp:posOffset>
          </wp:positionV>
          <wp:extent cx="7560000" cy="680400"/>
          <wp:effectExtent b="0" l="0" r="0" t="0"/>
          <wp:wrapNone/>
          <wp:docPr id="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14843" l="0" r="0" t="14843"/>
                  <a:stretch>
                    <a:fillRect/>
                  </a:stretch>
                </pic:blipFill>
                <pic:spPr>
                  <a:xfrm>
                    <a:off x="0" y="0"/>
                    <a:ext cx="7560000" cy="6804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00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0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-1114424</wp:posOffset>
          </wp:positionH>
          <wp:positionV relativeFrom="paragraph">
            <wp:posOffset>-573599</wp:posOffset>
          </wp:positionV>
          <wp:extent cx="11565700" cy="1034213"/>
          <wp:effectExtent b="0" l="0" r="0" t="0"/>
          <wp:wrapNone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14843" l="0" r="0" t="14843"/>
                  <a:stretch>
                    <a:fillRect/>
                  </a:stretch>
                </pic:blipFill>
                <pic:spPr>
                  <a:xfrm>
                    <a:off x="0" y="0"/>
                    <a:ext cx="11565700" cy="103421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D">
    <w:pPr>
      <w:pageBreakBefore w:val="0"/>
      <w:jc w:val="right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3590925</wp:posOffset>
          </wp:positionH>
          <wp:positionV relativeFrom="page">
            <wp:posOffset>469425</wp:posOffset>
          </wp:positionV>
          <wp:extent cx="1277471" cy="68580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7471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.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-781049</wp:posOffset>
          </wp:positionV>
          <wp:extent cx="2196000" cy="662460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276" r="276" t="0"/>
                  <a:stretch>
                    <a:fillRect/>
                  </a:stretch>
                </pic:blipFill>
                <pic:spPr>
                  <a:xfrm>
                    <a:off x="0" y="0"/>
                    <a:ext cx="2196000" cy="6624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